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9B06D" w14:textId="76F603F3" w:rsidR="001A7140" w:rsidRDefault="00395B42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ՉԱՓԱԲԱԺԻՆ 3</w:t>
      </w:r>
    </w:p>
    <w:p w14:paraId="2A7AA404" w14:textId="77777777" w:rsidR="001A7140" w:rsidRDefault="001A7140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1A7140" w:rsidRDefault="00395B42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1A7140" w:rsidRPr="00395B42" w:rsidRDefault="00395B42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1A7140" w:rsidRPr="00395B42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1A7140" w:rsidRDefault="001A7140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1A7140" w:rsidRDefault="00395B4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 w14:textId="77777777" w:rsidR="001A7140" w:rsidRDefault="00395B42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Սանահին բնակավայրի</w:t>
            </w:r>
            <w:r w:rsidRPr="00395B42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szCs w:val="18"/>
              </w:rPr>
              <w:t>իվ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5 </w:t>
            </w:r>
            <w:r>
              <w:rPr>
                <w:rFonts w:ascii="GHEA Grapalat" w:hAnsi="GHEA Grapalat" w:cs="Sylfaen"/>
                <w:b/>
                <w:sz w:val="20"/>
                <w:szCs w:val="18"/>
              </w:rPr>
              <w:t>մանկապարտեզի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շենքը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որպես վարչական շենքի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վերակառուց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, վերանորոգ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ման աշխատանքների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:rsidR="001A7140" w:rsidRPr="00395B42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1A7140" w:rsidRDefault="001A7140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1A7140" w:rsidRDefault="00395B42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1A7140" w:rsidRDefault="001A714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683B86BA" w14:textId="77777777" w:rsidR="001A7140" w:rsidRDefault="00395B42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/>
              <w:t xml:space="preserve">             Շենքի մակերեսը կազմում է 353.6 քմ։</w:t>
            </w:r>
          </w:p>
          <w:p w14:paraId="35735601" w14:textId="77777777" w:rsidR="001A7140" w:rsidRDefault="00395B42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 w:eastAsia="en-US"/>
              </w:rPr>
              <w:t xml:space="preserve">Ներկայացնել 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</w:rPr>
              <w:t>տարածքի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</w:rPr>
              <w:t>տեղագրագեոդեզիական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</w:rPr>
              <w:t>հանույթներ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  <w:t>և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  <w:t>չափագրություն</w:t>
            </w:r>
          </w:p>
          <w:p w14:paraId="1DC75135" w14:textId="77777777" w:rsidR="001A7140" w:rsidRDefault="00395B42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Ըստ անհրաժեշտության 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ախատեսել՝</w:t>
            </w:r>
          </w:p>
          <w:p w14:paraId="02832DE8" w14:textId="77777777" w:rsidR="001A7140" w:rsidRDefault="00395B42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էլեկտրամատակարարման, </w:t>
            </w:r>
          </w:p>
          <w:p w14:paraId="7D84D3FA" w14:textId="77777777" w:rsidR="001A7140" w:rsidRDefault="00395B42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ջրամատակարարման և ջրահեռացման,</w:t>
            </w:r>
          </w:p>
          <w:p w14:paraId="6BC50E96" w14:textId="77777777" w:rsidR="001A7140" w:rsidRDefault="00395B42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ջերմագազամատակարարման,</w:t>
            </w:r>
          </w:p>
          <w:p w14:paraId="01CD8F80" w14:textId="77777777" w:rsidR="001A7140" w:rsidRDefault="00395B42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օդափոխության, </w:t>
            </w:r>
          </w:p>
          <w:p w14:paraId="4606D07B" w14:textId="77777777" w:rsidR="001A7140" w:rsidRDefault="00395B42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ջեռուցման,</w:t>
            </w:r>
          </w:p>
          <w:p w14:paraId="0E78D442" w14:textId="77777777" w:rsidR="001A7140" w:rsidRDefault="00395B42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հովացման,</w:t>
            </w:r>
          </w:p>
          <w:p w14:paraId="0A50609E" w14:textId="77777777" w:rsidR="001A7140" w:rsidRDefault="00395B42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անվտանգության,</w:t>
            </w:r>
          </w:p>
          <w:p w14:paraId="166F35C4" w14:textId="77777777" w:rsidR="001A7140" w:rsidRDefault="00395B42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նոր տանիքի կառուցում ջերմամեկուսացմամբ  </w:t>
            </w:r>
          </w:p>
          <w:p w14:paraId="3788A75D" w14:textId="77777777" w:rsidR="001A7140" w:rsidRDefault="00395B42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Նախատեսել շենքի հարդարման, արտաքին բարեկարգման, ցանկապատման և այլ անհրաժեշտ աշխատանքներ ըստ պատվիրատուի ցուցումների։</w:t>
            </w:r>
          </w:p>
        </w:tc>
      </w:tr>
      <w:tr w:rsidR="001A7140" w:rsidRPr="00395B42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1A7140" w:rsidRDefault="001A7140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1A7140" w:rsidRDefault="00395B42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1A7140" w:rsidRDefault="00395B42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1A7140" w:rsidRDefault="00395B42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 w14:textId="77777777" w:rsidR="001A7140" w:rsidRDefault="00395B42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1A7140" w:rsidRDefault="00395B42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121BA8D8" w14:textId="77777777" w:rsidR="001A7140" w:rsidRPr="00395B42" w:rsidRDefault="00395B4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 w:rsidRPr="00395B42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 w:rsidRPr="00395B42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 w:rsidRPr="00395B42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 w:rsidRPr="00395B42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 կառավարության 25.12.2014թ. թիվ 1504-Ն «Պետական միջոցների հաշվին կառուցվող (վերակառուցվող, նորոգվող) օբյեկտներում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lastRenderedPageBreak/>
              <w:t>էներգախնայողության և էներգաարդյունավետության բարձրացմանն ուղղված միջոցառումների կիրառման մասին» որոշում,</w:t>
            </w:r>
          </w:p>
          <w:p w14:paraId="3AE3DB13" w14:textId="77777777" w:rsidR="001A7140" w:rsidRDefault="00395B4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 w14:textId="77777777" w:rsidR="001A7140" w:rsidRDefault="001A714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 w14:textId="77777777" w:rsidR="001A7140" w:rsidRDefault="00395B4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1A7140" w:rsidRDefault="00395B4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1A7140" w:rsidRDefault="00395B4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1A7140" w:rsidRDefault="00395B4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1A7140" w:rsidRDefault="00395B4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1A7140" w:rsidRDefault="00395B4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1A7140" w:rsidRDefault="00395B42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1A7140" w:rsidRDefault="00395B42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1A7140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1A7140" w:rsidRDefault="001A7140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1A7140" w:rsidRDefault="00395B4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 w14:textId="77777777" w:rsidR="001A7140" w:rsidRDefault="00395B4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1A7140" w:rsidRDefault="00395B4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:rsidR="001A7140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1A7140" w:rsidRDefault="001A7140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1A7140" w:rsidRDefault="00395B4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 w14:textId="77777777" w:rsidR="001A7140" w:rsidRDefault="001A714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1A7140" w:rsidRDefault="00395B42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 w14:textId="77777777" w:rsidR="001A7140" w:rsidRDefault="00395B42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 w14:textId="77777777" w:rsidR="001A7140" w:rsidRDefault="00395B42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 w14:textId="77777777" w:rsidR="001A7140" w:rsidRDefault="00395B42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66E8E459" w14:textId="77777777" w:rsidR="001A7140" w:rsidRDefault="00395B42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 w14:textId="77777777" w:rsidR="001A7140" w:rsidRDefault="00395B42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 w14:textId="77777777" w:rsidR="001A7140" w:rsidRDefault="00395B42">
            <w:pPr>
              <w:pStyle w:val="aff6"/>
              <w:numPr>
                <w:ilvl w:val="0"/>
                <w:numId w:val="5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 w14:textId="77777777" w:rsidR="001A7140" w:rsidRDefault="00395B42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 w14:textId="77777777" w:rsidR="001A7140" w:rsidRDefault="00395B42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 w14:textId="77777777" w:rsidR="001A7140" w:rsidRDefault="00395B42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lastRenderedPageBreak/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էներգաարդյունավետությանն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proofErr w:type="gramStart"/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>: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  <w:proofErr w:type="gramEnd"/>
          </w:p>
          <w:p w14:paraId="7CAE251D" w14:textId="77777777" w:rsidR="001A7140" w:rsidRDefault="00395B42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 w14:textId="77777777" w:rsidR="001A7140" w:rsidRDefault="001A7140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</w:p>
          <w:p w14:paraId="3FD2C47E" w14:textId="77777777" w:rsidR="001A7140" w:rsidRDefault="00395B42">
            <w:pPr>
              <w:pStyle w:val="aff2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1A7140" w:rsidRPr="00395B42" w14:paraId="6B421380" w14:textId="77777777">
        <w:trPr>
          <w:trHeight w:val="619"/>
          <w:jc w:val="center"/>
        </w:trPr>
        <w:tc>
          <w:tcPr>
            <w:tcW w:w="355" w:type="dxa"/>
          </w:tcPr>
          <w:p w14:paraId="1F0A66CC" w14:textId="77777777" w:rsidR="001A7140" w:rsidRDefault="001A7140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1A7140" w:rsidRDefault="00395B4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1A7140" w:rsidRDefault="00395B4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1A7140" w:rsidRDefault="00395B4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 w14:textId="77777777" w:rsidR="001A7140" w:rsidRDefault="00395B42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1A7140" w:rsidRDefault="00395B42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1A7140" w:rsidRDefault="00395B42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1A7140" w:rsidRDefault="00395B42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1A7140" w:rsidRDefault="00395B42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Նախագծում օգտագործվող շինարարական նյութերի, պատրաստվածքների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  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 w14:textId="77777777" w:rsidR="001A7140" w:rsidRDefault="00395B42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 w14:textId="77777777" w:rsidR="001A7140" w:rsidRDefault="00395B4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1A7140" w:rsidRDefault="00395B4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 w14:textId="77777777" w:rsidR="001A7140" w:rsidRDefault="00395B42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 w14:textId="77777777" w:rsidR="001A7140" w:rsidRDefault="00395B42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 w14:textId="77777777" w:rsidR="001A7140" w:rsidRDefault="00395B42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1A7140" w:rsidRDefault="00395B42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1A7140" w:rsidRDefault="00395B42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» N 526-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33-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ենթակետ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4216344" w14:textId="77777777" w:rsidR="001A7140" w:rsidRDefault="00395B42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մշակման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նախագծողը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`</w:t>
            </w:r>
          </w:p>
          <w:p w14:paraId="7FE9EDE8" w14:textId="77777777" w:rsidR="001A7140" w:rsidRDefault="00395B42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շինարարական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ծրագրի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տեխնիկական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բնութագրերը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օրենքի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հոդվածի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22-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համապատասխան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4C58E50D" w14:textId="77777777" w:rsidR="001A7140" w:rsidRDefault="00395B42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կապալի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օբյեկտի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կոնստրուկցիաների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այլն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օգտագործվելիք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երաշխիքային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ժամկետներին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նվազագույն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095802A9" w14:textId="77777777" w:rsidR="001A7140" w:rsidRDefault="00395B42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տեսակների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օրացուցային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ժամանակացույցը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12D827DA" w14:textId="77777777" w:rsidR="001A7140" w:rsidRDefault="00395B42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պատվիրատուին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հայերեն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ռուսերեն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լեզուներով՝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թղթային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106AC632" w14:textId="77777777" w:rsidR="001A7140" w:rsidRDefault="001A7140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1A7140" w:rsidRPr="00395B42" w14:paraId="6B0127A8" w14:textId="77777777">
        <w:trPr>
          <w:trHeight w:val="619"/>
          <w:jc w:val="center"/>
        </w:trPr>
        <w:tc>
          <w:tcPr>
            <w:tcW w:w="355" w:type="dxa"/>
          </w:tcPr>
          <w:p w14:paraId="63B07F07" w14:textId="77777777" w:rsidR="001A7140" w:rsidRDefault="001A7140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1A7140" w:rsidRDefault="001A714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0"/>
              <w:gridCol w:w="5151"/>
            </w:tblGrid>
            <w:tr w:rsidR="001A7140" w:rsidRPr="00395B42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1A7140" w:rsidRDefault="00395B42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1A7140" w:rsidRDefault="00395B42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:rsidR="001A7140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1A7140" w:rsidRDefault="00395B4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1A7140" w:rsidRDefault="00395B4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1-ին </w:t>
                  </w:r>
                </w:p>
              </w:tc>
            </w:tr>
            <w:tr w:rsidR="001A7140" w14:paraId="01D56ECB" w14:textId="77777777">
              <w:tc>
                <w:tcPr>
                  <w:tcW w:w="0" w:type="auto"/>
                  <w:vAlign w:val="center"/>
                </w:tcPr>
                <w:p w14:paraId="2D1C7CE8" w14:textId="77777777" w:rsidR="001A7140" w:rsidRDefault="00395B4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 w14:textId="77777777" w:rsidR="001A7140" w:rsidRDefault="00395B4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:rsidR="001A7140" w:rsidRPr="00395B42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1A7140" w:rsidRDefault="00395B4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681125C4" w14:textId="77777777" w:rsidR="001A7140" w:rsidRDefault="00395B4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95B42"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բնակելի, հասարակական և </w:t>
                  </w:r>
                </w:p>
                <w:p w14:paraId="7F0619E3" w14:textId="77777777" w:rsidR="001A7140" w:rsidRDefault="00395B4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95B42"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արտադրական կառույցներ</w:t>
                  </w:r>
                </w:p>
                <w:p w14:paraId="2706A7F0" w14:textId="77777777" w:rsidR="001A7140" w:rsidRDefault="00395B4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 w14:textId="77777777" w:rsidR="001A7140" w:rsidRDefault="00395B4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 w14:textId="77777777" w:rsidR="001A7140" w:rsidRDefault="00395B4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հողմաէներգետիկ կայաններ) </w:t>
                  </w:r>
                </w:p>
                <w:p w14:paraId="504742B4" w14:textId="77777777" w:rsidR="001A7140" w:rsidRDefault="001A714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060BF989" w14:textId="77777777" w:rsidR="001A7140" w:rsidRDefault="00395B4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</w:p>
                <w:p w14:paraId="01AFB086" w14:textId="77777777" w:rsidR="001A7140" w:rsidRDefault="001A714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52DEB30F" w14:textId="77777777" w:rsidR="001A7140" w:rsidRDefault="00395B4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համակարգեր)</w:t>
                  </w:r>
                </w:p>
                <w:p w14:paraId="75F4D3F0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A7140" w14:paraId="261F2316" w14:textId="77777777">
              <w:tc>
                <w:tcPr>
                  <w:tcW w:w="0" w:type="auto"/>
                  <w:vAlign w:val="center"/>
                </w:tcPr>
                <w:p w14:paraId="091A84E4" w14:textId="77777777" w:rsidR="001A7140" w:rsidRDefault="00395B4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 համար</w:t>
                  </w:r>
                </w:p>
              </w:tc>
              <w:tc>
                <w:tcPr>
                  <w:tcW w:w="0" w:type="auto"/>
                  <w:vAlign w:val="center"/>
                </w:tcPr>
                <w:p w14:paraId="5968D779" w14:textId="77777777" w:rsidR="001A7140" w:rsidRDefault="00395B42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 xml:space="preserve">05, 10, 08, 06, </w:t>
                  </w:r>
                </w:p>
              </w:tc>
            </w:tr>
            <w:tr w:rsidR="001A7140" w:rsidRPr="00395B42" w14:paraId="2FAB79B8" w14:textId="77777777">
              <w:tc>
                <w:tcPr>
                  <w:tcW w:w="0" w:type="auto"/>
                  <w:vAlign w:val="center"/>
                </w:tcPr>
                <w:p w14:paraId="41183ED2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3FDA673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E079D7F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6A632449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24B4865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41EF29FF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E0C9B82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0281640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4002D38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B991A16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53C2F7F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14B5C84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F0887C7" w14:textId="77777777" w:rsidR="001A7140" w:rsidRDefault="001A714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F43C8A5" w14:textId="77777777" w:rsidR="001A7140" w:rsidRDefault="00395B42">
                  <w:pPr>
                    <w:ind w:right="162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Արտոնագրված ճարտարապետ</w:t>
                  </w:r>
                </w:p>
                <w:p w14:paraId="66756789" w14:textId="77777777" w:rsidR="001A7140" w:rsidRDefault="00395B4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/գլխավոր ճարտարապետ/</w:t>
                  </w:r>
                </w:p>
                <w:p w14:paraId="4111EDE1" w14:textId="77777777" w:rsidR="001A7140" w:rsidRDefault="001A714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54DAB25" w14:textId="77777777" w:rsidR="001A7140" w:rsidRDefault="00395B4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Արտոնագրված ճարտարագետ-շինարար /կոնստրուկտոր/</w:t>
                  </w:r>
                </w:p>
              </w:tc>
            </w:tr>
          </w:tbl>
          <w:p w14:paraId="56D6016A" w14:textId="77777777" w:rsidR="001A7140" w:rsidRDefault="001A714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1A7140" w:rsidRPr="00395B42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1A7140" w:rsidRDefault="001A7140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1A7140" w:rsidRDefault="001A714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 w14:textId="77777777" w:rsidR="001A7140" w:rsidRDefault="00395B4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 w14:textId="77777777" w:rsidR="001A7140" w:rsidRDefault="00395B4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 w14:textId="77777777" w:rsidR="001A7140" w:rsidRDefault="00395B42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 w14:textId="77777777" w:rsidR="001A7140" w:rsidRDefault="001A7140">
      <w:pPr>
        <w:rPr>
          <w:rFonts w:ascii="GHEA Grapalat" w:hAnsi="GHEA Grapalat"/>
          <w:sz w:val="20"/>
          <w:lang w:val="hy-AM"/>
        </w:rPr>
      </w:pPr>
    </w:p>
    <w:p w14:paraId="739E010D" w14:textId="77777777" w:rsidR="001A7140" w:rsidRDefault="001A7140">
      <w:pPr>
        <w:jc w:val="center"/>
        <w:rPr>
          <w:rFonts w:ascii="GHEA Grapalat" w:hAnsi="GHEA Grapalat"/>
          <w:sz w:val="20"/>
          <w:lang w:val="af-ZA"/>
        </w:rPr>
      </w:pPr>
    </w:p>
    <w:p w14:paraId="7F9CC6FF" w14:textId="77777777" w:rsidR="001A7140" w:rsidRDefault="00395B42">
      <w:pPr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hy-AM"/>
        </w:rPr>
        <w:t>Տ</w:t>
      </w:r>
      <w:r w:rsidRPr="00395B42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Թամազյան</w:t>
      </w:r>
    </w:p>
    <w:p w14:paraId="493F8220" w14:textId="77777777" w:rsidR="001A7140" w:rsidRDefault="001A7140">
      <w:pPr>
        <w:rPr>
          <w:rFonts w:ascii="GHEA Grapalat" w:hAnsi="GHEA Grapalat" w:cs="GHEA Grapalat"/>
          <w:lang w:val="hy-AM"/>
        </w:rPr>
      </w:pPr>
    </w:p>
    <w:p w14:paraId="652240D2" w14:textId="77777777" w:rsidR="001A7140" w:rsidRDefault="00395B42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Գ</w:t>
      </w:r>
      <w:r w:rsidRPr="00395B42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Խալաթյան</w:t>
      </w:r>
    </w:p>
    <w:p w14:paraId="3FD6FD19" w14:textId="77777777" w:rsidR="001A7140" w:rsidRDefault="001A7140">
      <w:pPr>
        <w:ind w:left="6372" w:firstLine="708"/>
        <w:rPr>
          <w:rFonts w:ascii="GHEA Grapalat" w:hAnsi="GHEA Grapalat" w:cs="GHEA Grapalat"/>
          <w:lang w:val="hy-AM"/>
        </w:rPr>
      </w:pPr>
    </w:p>
    <w:p w14:paraId="06BCC68A" w14:textId="77777777" w:rsidR="001A7140" w:rsidRDefault="00395B42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Հ</w:t>
      </w:r>
      <w:r>
        <w:rPr>
          <w:rFonts w:cs="GHEA Grapalat"/>
        </w:rPr>
        <w:t>.</w:t>
      </w:r>
      <w:r>
        <w:rPr>
          <w:rFonts w:ascii="GHEA Grapalat" w:hAnsi="GHEA Grapalat" w:cs="GHEA Grapalat"/>
          <w:lang w:val="hy-AM"/>
        </w:rPr>
        <w:t xml:space="preserve"> Գալստյան</w:t>
      </w:r>
    </w:p>
    <w:p w14:paraId="0FAC9314" w14:textId="77777777" w:rsidR="001A7140" w:rsidRDefault="001A7140">
      <w:pPr>
        <w:ind w:left="6372" w:firstLine="708"/>
        <w:rPr>
          <w:rFonts w:ascii="GHEA Grapalat" w:hAnsi="GHEA Grapalat" w:cs="GHEA Grapalat"/>
          <w:lang w:val="hy-AM"/>
        </w:rPr>
      </w:pPr>
    </w:p>
    <w:p w14:paraId="2C01D464" w14:textId="77777777" w:rsidR="001A7140" w:rsidRDefault="00395B42">
      <w:pPr>
        <w:ind w:left="6372" w:firstLine="708"/>
        <w:rPr>
          <w:rFonts w:ascii="GHEA Grapalat" w:eastAsia="Microsoft YaHei" w:hAnsi="GHEA Grapalat" w:cs="GHEA Grapalat"/>
          <w:lang w:val="hy-AM"/>
        </w:rPr>
      </w:pPr>
      <w:r>
        <w:rPr>
          <w:rFonts w:ascii="GHEA Grapalat" w:eastAsia="Microsoft JhengHei" w:hAnsi="GHEA Grapalat" w:cs="GHEA Grapalat"/>
          <w:lang w:val="hy-AM"/>
        </w:rPr>
        <w:t>Ս</w:t>
      </w:r>
      <w:r>
        <w:rPr>
          <w:rFonts w:eastAsia="Microsoft JhengHei" w:cs="GHEA Grapalat"/>
        </w:rPr>
        <w:t>.</w:t>
      </w:r>
      <w:r>
        <w:rPr>
          <w:rFonts w:ascii="GHEA Grapalat" w:eastAsia="Microsoft YaHei" w:hAnsi="GHEA Grapalat" w:cs="GHEA Grapalat"/>
          <w:lang w:val="ro-RO"/>
        </w:rPr>
        <w:t xml:space="preserve"> </w:t>
      </w:r>
      <w:r>
        <w:rPr>
          <w:rFonts w:ascii="GHEA Grapalat" w:eastAsia="Microsoft YaHei" w:hAnsi="GHEA Grapalat" w:cs="GHEA Grapalat"/>
          <w:lang w:val="hy-AM"/>
        </w:rPr>
        <w:t>Թորոսյան</w:t>
      </w:r>
    </w:p>
    <w:p w14:paraId="29EE24D9" w14:textId="77777777" w:rsidR="001A7140" w:rsidRDefault="001A7140">
      <w:pPr>
        <w:jc w:val="right"/>
        <w:rPr>
          <w:rFonts w:ascii="GHEA Grapalat" w:hAnsi="GHEA Grapalat"/>
          <w:sz w:val="20"/>
          <w:lang w:val="hy-AM"/>
        </w:rPr>
      </w:pPr>
    </w:p>
    <w:sectPr w:rsidR="001A7140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Courier New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num w:numId="1" w16cid:durableId="237059645">
    <w:abstractNumId w:val="2"/>
  </w:num>
  <w:num w:numId="2" w16cid:durableId="104232205">
    <w:abstractNumId w:val="4"/>
  </w:num>
  <w:num w:numId="3" w16cid:durableId="404258679">
    <w:abstractNumId w:val="5"/>
  </w:num>
  <w:num w:numId="4" w16cid:durableId="608854318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4216683">
    <w:abstractNumId w:val="1"/>
  </w:num>
  <w:num w:numId="6" w16cid:durableId="1322810525">
    <w:abstractNumId w:val="0"/>
  </w:num>
  <w:num w:numId="7" w16cid:durableId="8319891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footnotePr>
    <w:pos w:val="beneathText"/>
  </w:footnotePr>
  <w:endnotePr>
    <w:pos w:val="sectEnd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7140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27D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549E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AE7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B42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1940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73C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093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27B9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5A33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416A3374"/>
    <w:rsid w:val="6A90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8C05B"/>
  <w15:docId w15:val="{32B712ED-4B09-4F94-9D40-4BA760687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eastAsia="Times New Roman" w:hAnsi="Times Armenian"/>
      <w:sz w:val="24"/>
      <w:lang w:val="en-US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rPr>
      <w:rFonts w:ascii="Times Armenian" w:hAnsi="Times Armenian"/>
      <w:lang w:eastAsia="ru-RU"/>
    </w:rPr>
  </w:style>
  <w:style w:type="character" w:customStyle="1" w:styleId="CharChar">
    <w:name w:val="Char Char"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sz w:val="24"/>
      <w:szCs w:val="24"/>
    </w:rPr>
  </w:style>
  <w:style w:type="character" w:customStyle="1" w:styleId="apple-style-span">
    <w:name w:val="apple-style-span"/>
    <w:basedOn w:val="a0"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qFormat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E463F-FD84-4398-85E1-59F117F40A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947</Words>
  <Characters>8000</Characters>
  <Application>Microsoft Office Word</Application>
  <DocSecurity>0</DocSecurity>
  <Lines>66</Lines>
  <Paragraphs>17</Paragraphs>
  <ScaleCrop>false</ScaleCrop>
  <Company/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50</cp:revision>
  <cp:lastPrinted>2025-12-15T07:06:00Z</cp:lastPrinted>
  <dcterms:created xsi:type="dcterms:W3CDTF">2025-09-19T07:15:00Z</dcterms:created>
  <dcterms:modified xsi:type="dcterms:W3CDTF">2025-12-22T09:43:00Z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34644D18BD9042A8AC83BAF697E8C21C_12</vt:lpwstr>
  </property>
</Properties>
</file>